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8A7CE" w14:textId="77777777" w:rsidR="007F6DA9" w:rsidRDefault="00000000">
      <w:pPr>
        <w:rPr>
          <w:rFonts w:ascii="Calibri" w:eastAsia="Calibri" w:hAnsi="Calibri" w:cs="Calibri"/>
          <w:color w:val="0070C0"/>
          <w:sz w:val="32"/>
          <w:szCs w:val="32"/>
        </w:rPr>
      </w:pPr>
      <w:r>
        <w:rPr>
          <w:rFonts w:ascii="Calibri" w:eastAsia="Calibri" w:hAnsi="Calibri" w:cs="Calibri"/>
          <w:b/>
          <w:sz w:val="32"/>
          <w:szCs w:val="32"/>
        </w:rPr>
        <w:t>Parts Manager Conversation</w:t>
      </w:r>
    </w:p>
    <w:p w14:paraId="0A0A43AF" w14:textId="77777777" w:rsidR="007F6DA9" w:rsidRDefault="007F6DA9">
      <w:pPr>
        <w:rPr>
          <w:rFonts w:ascii="Calibri" w:eastAsia="Calibri" w:hAnsi="Calibri" w:cs="Calibri"/>
        </w:rPr>
      </w:pPr>
    </w:p>
    <w:p w14:paraId="46D34CBE" w14:textId="77777777" w:rsidR="007F6DA9" w:rsidRDefault="00000000">
      <w:pPr>
        <w:rPr>
          <w:rFonts w:ascii="Calibri" w:eastAsia="Calibri" w:hAnsi="Calibri" w:cs="Calibri"/>
        </w:rPr>
      </w:pPr>
      <w:r>
        <w:rPr>
          <w:rFonts w:ascii="Calibri" w:eastAsia="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eastAsia="Calibri" w:hAnsi="Calibri" w:cs="Calibri"/>
          <w:b/>
          <w:color w:val="0070C0"/>
        </w:rPr>
        <w:t xml:space="preserve">Provide your answers in a different color font. </w:t>
      </w:r>
    </w:p>
    <w:p w14:paraId="3333E965" w14:textId="77777777" w:rsidR="007F6DA9" w:rsidRDefault="007F6DA9">
      <w:pPr>
        <w:rPr>
          <w:rFonts w:ascii="Calibri" w:eastAsia="Calibri" w:hAnsi="Calibri" w:cs="Calibri"/>
        </w:rPr>
      </w:pPr>
    </w:p>
    <w:p w14:paraId="698D8F65"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formal parts management training does your parts manager have (for example, the NADA Academy Seminar)? </w:t>
      </w:r>
      <w:r>
        <w:rPr>
          <w:rFonts w:ascii="Calibri" w:eastAsia="Calibri" w:hAnsi="Calibri" w:cs="Calibri"/>
          <w:b/>
          <w:color w:val="0070C0"/>
        </w:rPr>
        <w:t xml:space="preserve">Orlando completed DMS training through ADP for CDK in 2001 or 2002 but has not been to any seminars since then. He is currently leveraging our ADMI rep that is provided through Ford for guidance, but outside of that, no formal training. </w:t>
      </w:r>
    </w:p>
    <w:p w14:paraId="76C30F5F" w14:textId="77777777" w:rsidR="007F6DA9" w:rsidRDefault="007F6DA9">
      <w:pPr>
        <w:ind w:left="360"/>
        <w:rPr>
          <w:rFonts w:ascii="Calibri" w:eastAsia="Calibri" w:hAnsi="Calibri" w:cs="Calibri"/>
        </w:rPr>
      </w:pPr>
    </w:p>
    <w:p w14:paraId="3431AF1E"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Does your Dealership/Parts department have a Vision statement that all departmental employees know and understand? What is it? </w:t>
      </w:r>
      <w:r>
        <w:rPr>
          <w:rFonts w:ascii="Calibri" w:eastAsia="Calibri" w:hAnsi="Calibri" w:cs="Calibri"/>
          <w:b/>
          <w:color w:val="0070C0"/>
        </w:rPr>
        <w:t>He didn’t know it word for word but our vision statement for the organization as a whole is “Building Relations Through Generations.”</w:t>
      </w:r>
    </w:p>
    <w:p w14:paraId="7117D242" w14:textId="77777777" w:rsidR="007F6DA9" w:rsidRDefault="007F6DA9">
      <w:pPr>
        <w:rPr>
          <w:rFonts w:ascii="Calibri" w:eastAsia="Calibri" w:hAnsi="Calibri" w:cs="Calibri"/>
        </w:rPr>
      </w:pPr>
    </w:p>
    <w:p w14:paraId="39EA2F4E"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Have you ever tracked your First Time Fill Rate (FTFR) manually (not using the DMS or your OEM)? What is your current Repair Order FTFR? </w:t>
      </w:r>
      <w:r>
        <w:rPr>
          <w:rFonts w:ascii="Calibri" w:eastAsia="Calibri" w:hAnsi="Calibri" w:cs="Calibri"/>
          <w:b/>
          <w:color w:val="0070C0"/>
        </w:rPr>
        <w:t>No, he has only tracked it through the DMS; he believes it is between 97-98%.</w:t>
      </w:r>
    </w:p>
    <w:p w14:paraId="68258A97" w14:textId="77777777" w:rsidR="007F6DA9" w:rsidRDefault="007F6DA9">
      <w:pPr>
        <w:pBdr>
          <w:top w:val="nil"/>
          <w:left w:val="nil"/>
          <w:bottom w:val="nil"/>
          <w:right w:val="nil"/>
          <w:between w:val="nil"/>
        </w:pBdr>
        <w:rPr>
          <w:rFonts w:ascii="Calibri" w:eastAsia="Calibri" w:hAnsi="Calibri" w:cs="Calibri"/>
          <w:color w:val="000000"/>
        </w:rPr>
      </w:pPr>
    </w:p>
    <w:p w14:paraId="0342B919"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percentage of your business comes from Inside (RO/Internal/Warranty/Body Shop) vs Outside (Counter Retail &amp; Wholesale)? </w:t>
      </w:r>
      <w:r>
        <w:rPr>
          <w:rFonts w:ascii="Calibri" w:eastAsia="Calibri" w:hAnsi="Calibri" w:cs="Calibri"/>
          <w:b/>
          <w:color w:val="0070C0"/>
        </w:rPr>
        <w:t>30% from Inside, 70% from Outside.</w:t>
      </w:r>
    </w:p>
    <w:p w14:paraId="31C39953" w14:textId="77777777" w:rsidR="007F6DA9" w:rsidRDefault="007F6DA9">
      <w:pPr>
        <w:pBdr>
          <w:top w:val="nil"/>
          <w:left w:val="nil"/>
          <w:bottom w:val="nil"/>
          <w:right w:val="nil"/>
          <w:between w:val="nil"/>
        </w:pBdr>
        <w:ind w:left="360"/>
        <w:rPr>
          <w:rFonts w:ascii="Calibri" w:eastAsia="Calibri" w:hAnsi="Calibri" w:cs="Calibri"/>
          <w:color w:val="000000"/>
        </w:rPr>
      </w:pPr>
    </w:p>
    <w:p w14:paraId="37DDC332"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policies, controls, and security are in place on your DMS (via Privileges and/or the Exception or Deviation Reports) to prevent counter people from changing the pricing structure during daily transactions? </w:t>
      </w:r>
      <w:r>
        <w:rPr>
          <w:rFonts w:ascii="Calibri" w:eastAsia="Calibri" w:hAnsi="Calibri" w:cs="Calibri"/>
          <w:b/>
          <w:color w:val="0070C0"/>
        </w:rPr>
        <w:t xml:space="preserve">To his knowledge, any price or inventory changes are done through him and him only; he does not believe they have access to do credits, the advisors have to go through him so he can sign off. However, he mentioned does not run a deviation report to monitor that this is what is happening vs. what is supposed to be happening. </w:t>
      </w:r>
    </w:p>
    <w:p w14:paraId="51962EED" w14:textId="77777777" w:rsidR="007F6DA9" w:rsidRDefault="007F6DA9">
      <w:pPr>
        <w:pBdr>
          <w:top w:val="nil"/>
          <w:left w:val="nil"/>
          <w:bottom w:val="nil"/>
          <w:right w:val="nil"/>
          <w:between w:val="nil"/>
        </w:pBdr>
        <w:ind w:left="360"/>
        <w:rPr>
          <w:rFonts w:ascii="Calibri" w:eastAsia="Calibri" w:hAnsi="Calibri" w:cs="Calibri"/>
          <w:color w:val="000000"/>
        </w:rPr>
      </w:pPr>
    </w:p>
    <w:p w14:paraId="09932B2B"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Who can change/override parts pricing? Cashier? Service Director/Manager? Service Advisors? </w:t>
      </w:r>
      <w:r>
        <w:rPr>
          <w:rFonts w:ascii="Calibri" w:eastAsia="Calibri" w:hAnsi="Calibri" w:cs="Calibri"/>
          <w:b/>
          <w:color w:val="0070C0"/>
        </w:rPr>
        <w:t>Parts Manager.</w:t>
      </w:r>
    </w:p>
    <w:p w14:paraId="6DEBC7C4" w14:textId="77777777" w:rsidR="007F6DA9" w:rsidRDefault="007F6DA9">
      <w:pPr>
        <w:pBdr>
          <w:top w:val="nil"/>
          <w:left w:val="nil"/>
          <w:bottom w:val="nil"/>
          <w:right w:val="nil"/>
          <w:between w:val="nil"/>
        </w:pBdr>
        <w:ind w:left="360"/>
        <w:rPr>
          <w:rFonts w:ascii="Calibri" w:eastAsia="Calibri" w:hAnsi="Calibri" w:cs="Calibri"/>
          <w:color w:val="000000"/>
        </w:rPr>
      </w:pPr>
    </w:p>
    <w:p w14:paraId="095B9E6C"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Are you at Retail pricing for Internal? Who established your Internal parts pricing policies? Are they current? </w:t>
      </w:r>
      <w:r>
        <w:rPr>
          <w:rFonts w:ascii="Calibri" w:eastAsia="Calibri" w:hAnsi="Calibri" w:cs="Calibri"/>
          <w:b/>
          <w:color w:val="0070C0"/>
        </w:rPr>
        <w:t>No, we are at Cost + 30%. This was established by our General Manager and Service Manager approximately 10-15 years ago.</w:t>
      </w:r>
    </w:p>
    <w:p w14:paraId="1AD93E39" w14:textId="77777777" w:rsidR="007F6DA9" w:rsidRDefault="007F6DA9">
      <w:pPr>
        <w:pBdr>
          <w:top w:val="nil"/>
          <w:left w:val="nil"/>
          <w:bottom w:val="nil"/>
          <w:right w:val="nil"/>
          <w:between w:val="nil"/>
        </w:pBdr>
        <w:ind w:left="360"/>
        <w:rPr>
          <w:rFonts w:ascii="Calibri" w:eastAsia="Calibri" w:hAnsi="Calibri" w:cs="Calibri"/>
          <w:color w:val="000000"/>
        </w:rPr>
      </w:pPr>
    </w:p>
    <w:p w14:paraId="1B34D1E6"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If you are in a Retail Reimbursement for Warranty state, are you at retail for warranty? If not, when was the last time you petitioned the OE for retail reimbursement? </w:t>
      </w:r>
      <w:r>
        <w:rPr>
          <w:rFonts w:ascii="Calibri" w:eastAsia="Calibri" w:hAnsi="Calibri" w:cs="Calibri"/>
          <w:b/>
          <w:color w:val="0070C0"/>
        </w:rPr>
        <w:t xml:space="preserve">1-2 years ago, before our current Parts Manager, Orlando, was hired. </w:t>
      </w:r>
    </w:p>
    <w:p w14:paraId="54651914" w14:textId="77777777" w:rsidR="007F6DA9" w:rsidRDefault="007F6DA9">
      <w:pPr>
        <w:pBdr>
          <w:top w:val="nil"/>
          <w:left w:val="nil"/>
          <w:bottom w:val="nil"/>
          <w:right w:val="nil"/>
          <w:between w:val="nil"/>
        </w:pBdr>
        <w:ind w:left="360"/>
        <w:rPr>
          <w:rFonts w:ascii="Calibri" w:eastAsia="Calibri" w:hAnsi="Calibri" w:cs="Calibri"/>
          <w:color w:val="000000"/>
        </w:rPr>
      </w:pPr>
    </w:p>
    <w:p w14:paraId="457FFAC4" w14:textId="77777777" w:rsidR="007F6DA9" w:rsidRDefault="00000000">
      <w:pPr>
        <w:numPr>
          <w:ilvl w:val="0"/>
          <w:numId w:val="1"/>
        </w:numPr>
        <w:ind w:left="360"/>
        <w:rPr>
          <w:rFonts w:ascii="Calibri" w:eastAsia="Calibri" w:hAnsi="Calibri" w:cs="Calibri"/>
        </w:rPr>
      </w:pPr>
      <w:r>
        <w:rPr>
          <w:rFonts w:ascii="Calibri" w:eastAsia="Calibri" w:hAnsi="Calibri" w:cs="Calibri"/>
        </w:rPr>
        <w:lastRenderedPageBreak/>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Pr>
          <w:rFonts w:ascii="Calibri" w:eastAsia="Calibri" w:hAnsi="Calibri" w:cs="Calibri"/>
          <w:b/>
          <w:color w:val="0070C0"/>
        </w:rPr>
        <w:t xml:space="preserve">Yes, they go through them with our Controller using an Open RO report through Google Sheets. It has become a rather messy process given the high turnover rate we have had within the last couple of years. </w:t>
      </w:r>
    </w:p>
    <w:p w14:paraId="59C41DA0" w14:textId="77777777" w:rsidR="007F6DA9" w:rsidRDefault="007F6DA9">
      <w:pPr>
        <w:rPr>
          <w:rFonts w:ascii="Calibri" w:eastAsia="Calibri" w:hAnsi="Calibri" w:cs="Calibri"/>
        </w:rPr>
      </w:pPr>
    </w:p>
    <w:p w14:paraId="53B15698"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Is the financial statement for the Parts department given to the manager and discussed on a weekly/monthly basis? If not, is a daily operating report of sales, gross profit, etc., provided to the Parts Manager for review (DOC)? </w:t>
      </w:r>
      <w:r>
        <w:rPr>
          <w:rFonts w:ascii="Calibri" w:eastAsia="Calibri" w:hAnsi="Calibri" w:cs="Calibri"/>
          <w:b/>
          <w:color w:val="0070C0"/>
        </w:rPr>
        <w:t xml:space="preserve">They have not been getting it as of recent but are supposed to get the relevant statement pages when they get their expense report(s) on a monthly basis. They do not get a daily operating report but as a result of the meeting they will be working on customizing their CDK dashboard to show them key metrics on their homepage so they can review daily. </w:t>
      </w:r>
    </w:p>
    <w:p w14:paraId="5553EC65" w14:textId="77777777" w:rsidR="007F6DA9" w:rsidRDefault="007F6DA9">
      <w:pPr>
        <w:rPr>
          <w:rFonts w:ascii="Calibri" w:eastAsia="Calibri" w:hAnsi="Calibri" w:cs="Calibri"/>
        </w:rPr>
      </w:pPr>
    </w:p>
    <w:p w14:paraId="0FA0BD1B"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is your retail pricing strategy for your Parts department? How often do you check to see whether your pricing goals are being achieved? </w:t>
      </w:r>
      <w:r>
        <w:rPr>
          <w:rFonts w:ascii="Calibri" w:eastAsia="Calibri" w:hAnsi="Calibri" w:cs="Calibri"/>
          <w:b/>
          <w:color w:val="0070C0"/>
        </w:rPr>
        <w:t xml:space="preserve">Matrix pricing, goals are checked on a monthly basis when we have our Executive Analysis Meetings where we review the financial statement. </w:t>
      </w:r>
    </w:p>
    <w:p w14:paraId="24836331" w14:textId="77777777" w:rsidR="007F6DA9" w:rsidRDefault="007F6DA9">
      <w:pPr>
        <w:rPr>
          <w:rFonts w:ascii="Calibri" w:eastAsia="Calibri" w:hAnsi="Calibri" w:cs="Calibri"/>
        </w:rPr>
      </w:pPr>
    </w:p>
    <w:p w14:paraId="5F8112FC"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How often do you audit your dealership’s Parts web page? How often are coupons, hours of business, etc., reviewed and updated? </w:t>
      </w:r>
      <w:r>
        <w:rPr>
          <w:rFonts w:ascii="Calibri" w:eastAsia="Calibri" w:hAnsi="Calibri" w:cs="Calibri"/>
          <w:b/>
          <w:color w:val="0070C0"/>
        </w:rPr>
        <w:t>He has not audited the website.</w:t>
      </w:r>
    </w:p>
    <w:p w14:paraId="75C2329F" w14:textId="77777777" w:rsidR="007F6DA9" w:rsidRDefault="007F6DA9">
      <w:pPr>
        <w:pBdr>
          <w:top w:val="nil"/>
          <w:left w:val="nil"/>
          <w:bottom w:val="nil"/>
          <w:right w:val="nil"/>
          <w:between w:val="nil"/>
        </w:pBdr>
        <w:ind w:left="360"/>
        <w:rPr>
          <w:rFonts w:ascii="Calibri" w:eastAsia="Calibri" w:hAnsi="Calibri" w:cs="Calibri"/>
          <w:color w:val="000000"/>
        </w:rPr>
      </w:pPr>
    </w:p>
    <w:p w14:paraId="361CFF3D"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Do you have a Parts online eStore? How do you ensure that parts order forms/queries are responded to in a timely manner? Who gets the email leads/questions? </w:t>
      </w:r>
      <w:r>
        <w:rPr>
          <w:rFonts w:ascii="Calibri" w:eastAsia="Calibri" w:hAnsi="Calibri" w:cs="Calibri"/>
          <w:b/>
          <w:color w:val="0070C0"/>
        </w:rPr>
        <w:t xml:space="preserve">No online store, but any leads are sent to an email address through Outlook that hosts a group of Parts managers/counter representatives who are responsible for answering them. </w:t>
      </w:r>
    </w:p>
    <w:p w14:paraId="11789C35" w14:textId="77777777" w:rsidR="007F6DA9" w:rsidRDefault="007F6DA9">
      <w:pPr>
        <w:rPr>
          <w:rFonts w:ascii="Calibri" w:eastAsia="Calibri" w:hAnsi="Calibri" w:cs="Calibri"/>
        </w:rPr>
      </w:pPr>
    </w:p>
    <w:p w14:paraId="5B0D56F3"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sales training is available to Parts personnel? If training is available, is it mandatory? How often are sales skills assessed, tested, and refreshed? </w:t>
      </w:r>
      <w:r>
        <w:rPr>
          <w:rFonts w:ascii="Calibri" w:eastAsia="Calibri" w:hAnsi="Calibri" w:cs="Calibri"/>
          <w:b/>
          <w:color w:val="0070C0"/>
        </w:rPr>
        <w:t xml:space="preserve">There is no mandatory training required outside of mandated OEM-specific brand training. </w:t>
      </w:r>
    </w:p>
    <w:p w14:paraId="29CD7CE0" w14:textId="77777777" w:rsidR="007F6DA9" w:rsidRDefault="007F6DA9">
      <w:pPr>
        <w:rPr>
          <w:rFonts w:ascii="Calibri" w:eastAsia="Calibri" w:hAnsi="Calibri" w:cs="Calibri"/>
        </w:rPr>
      </w:pPr>
    </w:p>
    <w:p w14:paraId="4B3C539F"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Do you have a process to offer accessories to 100% of your New and Used customers?  If so, what does it look like? If not, why not? </w:t>
      </w:r>
      <w:r>
        <w:rPr>
          <w:rFonts w:ascii="Calibri" w:eastAsia="Calibri" w:hAnsi="Calibri" w:cs="Calibri"/>
          <w:b/>
          <w:color w:val="0070C0"/>
        </w:rPr>
        <w:t xml:space="preserve">We have recently created a one-sheeter that is used as part of every deal with the top accessories per model; each customer gets a one-sheeter specific to the model they are purchasing. </w:t>
      </w:r>
    </w:p>
    <w:p w14:paraId="6460E815" w14:textId="77777777" w:rsidR="007F6DA9" w:rsidRDefault="007F6DA9">
      <w:pPr>
        <w:pBdr>
          <w:top w:val="nil"/>
          <w:left w:val="nil"/>
          <w:bottom w:val="nil"/>
          <w:right w:val="nil"/>
          <w:between w:val="nil"/>
        </w:pBdr>
        <w:ind w:left="360"/>
        <w:rPr>
          <w:rFonts w:ascii="Calibri" w:eastAsia="Calibri" w:hAnsi="Calibri" w:cs="Calibri"/>
          <w:color w:val="000000"/>
        </w:rPr>
      </w:pPr>
    </w:p>
    <w:p w14:paraId="74B447FD"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would help you sell more accessories? </w:t>
      </w:r>
      <w:r>
        <w:rPr>
          <w:rFonts w:ascii="Calibri" w:eastAsia="Calibri" w:hAnsi="Calibri" w:cs="Calibri"/>
          <w:b/>
          <w:color w:val="0070C0"/>
        </w:rPr>
        <w:t>More knowledge, and email blast incentives.</w:t>
      </w:r>
    </w:p>
    <w:p w14:paraId="433AB75C" w14:textId="77777777" w:rsidR="007F6DA9" w:rsidRDefault="007F6DA9">
      <w:pPr>
        <w:rPr>
          <w:rFonts w:ascii="Calibri" w:eastAsia="Calibri" w:hAnsi="Calibri" w:cs="Calibri"/>
        </w:rPr>
      </w:pPr>
    </w:p>
    <w:p w14:paraId="3E992767"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Do you review your wholesale customers to see if their sales, gross, and returns justify the expense of conducting business with them? How often are they reviewed? </w:t>
      </w:r>
      <w:r>
        <w:rPr>
          <w:rFonts w:ascii="Calibri" w:eastAsia="Calibri" w:hAnsi="Calibri" w:cs="Calibri"/>
          <w:b/>
          <w:color w:val="0070C0"/>
        </w:rPr>
        <w:t xml:space="preserve">He reviews with our Wholesale Parts Manager, they recently cut a customer because his high return rate and dollar amount did not outweigh his sales. </w:t>
      </w:r>
    </w:p>
    <w:p w14:paraId="1489723D" w14:textId="77777777" w:rsidR="007F6DA9" w:rsidRDefault="007F6DA9">
      <w:pPr>
        <w:pBdr>
          <w:top w:val="nil"/>
          <w:left w:val="nil"/>
          <w:bottom w:val="nil"/>
          <w:right w:val="nil"/>
          <w:between w:val="nil"/>
        </w:pBdr>
        <w:ind w:left="360"/>
        <w:rPr>
          <w:rFonts w:ascii="Calibri" w:eastAsia="Calibri" w:hAnsi="Calibri" w:cs="Calibri"/>
          <w:color w:val="000000"/>
        </w:rPr>
      </w:pPr>
    </w:p>
    <w:p w14:paraId="77F03D23" w14:textId="77777777" w:rsidR="007F6DA9" w:rsidRDefault="00000000">
      <w:pPr>
        <w:numPr>
          <w:ilvl w:val="0"/>
          <w:numId w:val="1"/>
        </w:numPr>
        <w:ind w:left="360"/>
        <w:rPr>
          <w:rFonts w:ascii="Calibri" w:eastAsia="Calibri" w:hAnsi="Calibri" w:cs="Calibri"/>
        </w:rPr>
      </w:pPr>
      <w:r>
        <w:rPr>
          <w:rFonts w:ascii="Calibri" w:eastAsia="Calibri" w:hAnsi="Calibri" w:cs="Calibri"/>
        </w:rPr>
        <w:lastRenderedPageBreak/>
        <w:t xml:space="preserve">Do you know how much each of your Parts salespeople must sell each day just to breakeven?  </w:t>
      </w:r>
      <w:r>
        <w:rPr>
          <w:rFonts w:ascii="Calibri" w:eastAsia="Calibri" w:hAnsi="Calibri" w:cs="Calibri"/>
          <w:b/>
          <w:color w:val="0070C0"/>
        </w:rPr>
        <w:t>No.</w:t>
      </w:r>
    </w:p>
    <w:p w14:paraId="566663A5" w14:textId="77777777" w:rsidR="007F6DA9" w:rsidRDefault="007F6DA9">
      <w:pPr>
        <w:pBdr>
          <w:top w:val="nil"/>
          <w:left w:val="nil"/>
          <w:bottom w:val="nil"/>
          <w:right w:val="nil"/>
          <w:between w:val="nil"/>
        </w:pBdr>
        <w:ind w:left="360"/>
        <w:rPr>
          <w:rFonts w:ascii="Calibri" w:eastAsia="Calibri" w:hAnsi="Calibri" w:cs="Calibri"/>
          <w:color w:val="000000"/>
        </w:rPr>
      </w:pPr>
    </w:p>
    <w:p w14:paraId="31099B91"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procedures do you have in place to ensure inventory accuracy and integrity? How are variances communicated to the accounting office? </w:t>
      </w:r>
      <w:r>
        <w:rPr>
          <w:rFonts w:ascii="Calibri" w:eastAsia="Calibri" w:hAnsi="Calibri" w:cs="Calibri"/>
          <w:b/>
          <w:color w:val="0070C0"/>
        </w:rPr>
        <w:t>They do bin adjustments daily and email them to the Controller through an Excel Spreadsheet that will soon be converted into a Google Sheet so they don’t have to manage sending the document, only filling it out to ensure faster and more consistent data delivery.</w:t>
      </w:r>
    </w:p>
    <w:p w14:paraId="58A1CF5C" w14:textId="77777777" w:rsidR="007F6DA9" w:rsidRDefault="007F6DA9">
      <w:pPr>
        <w:rPr>
          <w:rFonts w:ascii="Calibri" w:eastAsia="Calibri" w:hAnsi="Calibri" w:cs="Calibri"/>
        </w:rPr>
      </w:pPr>
    </w:p>
    <w:p w14:paraId="529CD36A" w14:textId="77777777" w:rsidR="007F6DA9" w:rsidRDefault="00000000">
      <w:pPr>
        <w:numPr>
          <w:ilvl w:val="0"/>
          <w:numId w:val="1"/>
        </w:numPr>
        <w:ind w:left="360"/>
        <w:rPr>
          <w:rFonts w:ascii="Calibri" w:eastAsia="Calibri" w:hAnsi="Calibri" w:cs="Calibri"/>
        </w:rPr>
      </w:pPr>
      <w:r>
        <w:rPr>
          <w:rFonts w:ascii="Calibri" w:eastAsia="Calibri" w:hAnsi="Calibri" w:cs="Calibri"/>
        </w:rPr>
        <w:t>Are lost sales being tracked in your DMS? Do you have a common definition that all counter people understand? What is your definition?</w:t>
      </w:r>
      <w:r>
        <w:rPr>
          <w:rFonts w:ascii="Calibri" w:eastAsia="Calibri" w:hAnsi="Calibri" w:cs="Calibri"/>
          <w:b/>
          <w:color w:val="0070C0"/>
        </w:rPr>
        <w:t xml:space="preserve"> Yes, but not all. His definition only encompasses what sales we lost because they bought somewhere else. </w:t>
      </w:r>
    </w:p>
    <w:p w14:paraId="65675EED" w14:textId="77777777" w:rsidR="007F6DA9" w:rsidRDefault="007F6DA9">
      <w:pPr>
        <w:rPr>
          <w:rFonts w:ascii="Calibri" w:eastAsia="Calibri" w:hAnsi="Calibri" w:cs="Calibri"/>
        </w:rPr>
      </w:pPr>
    </w:p>
    <w:p w14:paraId="49B186A2"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is the biggest obstacle to getting your Special Order parts off the SOP shelves and installed/picked up? </w:t>
      </w:r>
      <w:r>
        <w:rPr>
          <w:rFonts w:ascii="Calibri" w:eastAsia="Calibri" w:hAnsi="Calibri" w:cs="Calibri"/>
          <w:b/>
          <w:color w:val="0070C0"/>
        </w:rPr>
        <w:t xml:space="preserve">Getting the customers in to have the parts installed, and getting the counter representatives to check the shelves before filling from stock. </w:t>
      </w:r>
    </w:p>
    <w:p w14:paraId="3A86DB34" w14:textId="77777777" w:rsidR="007F6DA9" w:rsidRDefault="007F6DA9">
      <w:pPr>
        <w:pBdr>
          <w:top w:val="nil"/>
          <w:left w:val="nil"/>
          <w:bottom w:val="nil"/>
          <w:right w:val="nil"/>
          <w:between w:val="nil"/>
        </w:pBdr>
        <w:ind w:left="360"/>
        <w:rPr>
          <w:rFonts w:ascii="Calibri" w:eastAsia="Calibri" w:hAnsi="Calibri" w:cs="Calibri"/>
          <w:color w:val="000000"/>
        </w:rPr>
      </w:pPr>
    </w:p>
    <w:p w14:paraId="62943860" w14:textId="78C77494" w:rsidR="007F6DA9" w:rsidRDefault="00000000">
      <w:pPr>
        <w:numPr>
          <w:ilvl w:val="0"/>
          <w:numId w:val="1"/>
        </w:numPr>
        <w:ind w:left="360"/>
        <w:rPr>
          <w:rFonts w:ascii="Calibri" w:eastAsia="Calibri" w:hAnsi="Calibri" w:cs="Calibri"/>
        </w:rPr>
      </w:pPr>
      <w:r>
        <w:rPr>
          <w:rFonts w:ascii="Calibri" w:eastAsia="Calibri" w:hAnsi="Calibri" w:cs="Calibri"/>
        </w:rPr>
        <w:t xml:space="preserve">In your store, what do you feel is the biggest cause of frozen capital and/or obsolescence? What is the current dollar value of your obsolescence?  </w:t>
      </w:r>
      <w:r>
        <w:rPr>
          <w:rFonts w:ascii="Calibri" w:eastAsia="Calibri" w:hAnsi="Calibri" w:cs="Calibri"/>
          <w:b/>
          <w:color w:val="0070C0"/>
        </w:rPr>
        <w:t>$</w:t>
      </w:r>
      <w:r w:rsidR="000E1996">
        <w:rPr>
          <w:rFonts w:ascii="Calibri" w:eastAsia="Calibri" w:hAnsi="Calibri" w:cs="Calibri"/>
          <w:b/>
          <w:color w:val="0070C0"/>
        </w:rPr>
        <w:t>170K</w:t>
      </w:r>
      <w:r>
        <w:rPr>
          <w:rFonts w:ascii="Calibri" w:eastAsia="Calibri" w:hAnsi="Calibri" w:cs="Calibri"/>
          <w:b/>
          <w:color w:val="0070C0"/>
        </w:rPr>
        <w:t>. The biggest cause is not sending parts back in a timely manner, and not effectively managing SOPs.</w:t>
      </w:r>
    </w:p>
    <w:p w14:paraId="6B439696" w14:textId="77777777" w:rsidR="007F6DA9" w:rsidRDefault="007F6DA9">
      <w:pPr>
        <w:pBdr>
          <w:top w:val="nil"/>
          <w:left w:val="nil"/>
          <w:bottom w:val="nil"/>
          <w:right w:val="nil"/>
          <w:between w:val="nil"/>
        </w:pBdr>
        <w:ind w:left="360"/>
        <w:rPr>
          <w:rFonts w:ascii="Calibri" w:eastAsia="Calibri" w:hAnsi="Calibri" w:cs="Calibri"/>
          <w:color w:val="000000"/>
        </w:rPr>
      </w:pPr>
    </w:p>
    <w:p w14:paraId="1AF4DEEC"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is your phase in/phase out strategy? How do you balance this strategy with factory recommended stocking guidelines (RIM, ARO, Parts Eye, etc.)? </w:t>
      </w:r>
      <w:r>
        <w:rPr>
          <w:rFonts w:ascii="Calibri" w:eastAsia="Calibri" w:hAnsi="Calibri" w:cs="Calibri"/>
          <w:b/>
          <w:color w:val="0070C0"/>
        </w:rPr>
        <w:t xml:space="preserve">Phase in- 2 sales or lost sales in 3 months. Phase out- 30/60 days – 2 demand 1 come in. Balancing it with monthly returns. </w:t>
      </w:r>
    </w:p>
    <w:p w14:paraId="3F18C2E6" w14:textId="77777777" w:rsidR="007F6DA9" w:rsidRDefault="007F6DA9">
      <w:pPr>
        <w:pBdr>
          <w:top w:val="nil"/>
          <w:left w:val="nil"/>
          <w:bottom w:val="nil"/>
          <w:right w:val="nil"/>
          <w:between w:val="nil"/>
        </w:pBdr>
        <w:ind w:left="360"/>
        <w:rPr>
          <w:rFonts w:ascii="Calibri" w:eastAsia="Calibri" w:hAnsi="Calibri" w:cs="Calibri"/>
          <w:color w:val="000000"/>
        </w:rPr>
      </w:pPr>
    </w:p>
    <w:p w14:paraId="33F9D01E" w14:textId="77777777" w:rsidR="007F6DA9" w:rsidRDefault="00000000">
      <w:pPr>
        <w:numPr>
          <w:ilvl w:val="0"/>
          <w:numId w:val="1"/>
        </w:numPr>
        <w:ind w:left="360"/>
        <w:rPr>
          <w:rFonts w:ascii="Calibri" w:eastAsia="Calibri" w:hAnsi="Calibri" w:cs="Calibri"/>
        </w:rPr>
      </w:pPr>
      <w:r>
        <w:rPr>
          <w:rFonts w:ascii="Calibri" w:eastAsia="Calibri" w:hAnsi="Calibri" w:cs="Calibri"/>
        </w:rPr>
        <w:t>On a scale of 1-10 (10 = expert level) what is your level of understanding of the information that is on your DMS’s monthly summary?</w:t>
      </w:r>
      <w:r>
        <w:rPr>
          <w:rFonts w:ascii="Calibri" w:eastAsia="Calibri" w:hAnsi="Calibri" w:cs="Calibri"/>
          <w:b/>
          <w:color w:val="0070C0"/>
        </w:rPr>
        <w:t xml:space="preserve"> 3-4.</w:t>
      </w:r>
    </w:p>
    <w:p w14:paraId="11B1CB38" w14:textId="77777777" w:rsidR="007F6DA9" w:rsidRDefault="007F6DA9">
      <w:pPr>
        <w:pBdr>
          <w:top w:val="nil"/>
          <w:left w:val="nil"/>
          <w:bottom w:val="nil"/>
          <w:right w:val="nil"/>
          <w:between w:val="nil"/>
        </w:pBdr>
        <w:ind w:left="360"/>
        <w:rPr>
          <w:rFonts w:ascii="Calibri" w:eastAsia="Calibri" w:hAnsi="Calibri" w:cs="Calibri"/>
          <w:color w:val="000000"/>
        </w:rPr>
      </w:pPr>
    </w:p>
    <w:p w14:paraId="6CCDDF49" w14:textId="77777777" w:rsidR="007F6DA9" w:rsidRDefault="00000000">
      <w:pPr>
        <w:numPr>
          <w:ilvl w:val="0"/>
          <w:numId w:val="1"/>
        </w:numPr>
        <w:ind w:left="360"/>
        <w:rPr>
          <w:rFonts w:ascii="Calibri" w:eastAsia="Calibri" w:hAnsi="Calibri" w:cs="Calibri"/>
        </w:rPr>
      </w:pPr>
      <w:r>
        <w:rPr>
          <w:rFonts w:ascii="Calibri" w:eastAsia="Calibri" w:hAnsi="Calibri" w:cs="Calibri"/>
        </w:rPr>
        <w:t xml:space="preserve">What is the one thing that your organization can do or provide to help the Parts Manager do their job more effectively? </w:t>
      </w:r>
      <w:r>
        <w:rPr>
          <w:rFonts w:ascii="Calibri" w:eastAsia="Calibri" w:hAnsi="Calibri" w:cs="Calibri"/>
          <w:b/>
          <w:color w:val="0070C0"/>
        </w:rPr>
        <w:t>Admin assistance.</w:t>
      </w:r>
    </w:p>
    <w:sectPr w:rsidR="007F6DA9">
      <w:headerReference w:type="default" r:id="rId7"/>
      <w:footerReference w:type="even" r:id="rId8"/>
      <w:footerReference w:type="default" r:id="rId9"/>
      <w:headerReference w:type="first" r:id="rId1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9564" w14:textId="77777777" w:rsidR="00491CFD" w:rsidRDefault="00491CFD">
      <w:r>
        <w:separator/>
      </w:r>
    </w:p>
  </w:endnote>
  <w:endnote w:type="continuationSeparator" w:id="0">
    <w:p w14:paraId="4256CDAB" w14:textId="77777777" w:rsidR="00491CFD" w:rsidRDefault="0049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C191" w14:textId="77777777" w:rsidR="007F6DA9"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E27B256" w14:textId="77777777" w:rsidR="007F6DA9" w:rsidRDefault="007F6DA9">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FEE62" w14:textId="77777777" w:rsidR="007F6DA9"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0E1996">
      <w:rPr>
        <w:noProof/>
        <w:color w:val="000000"/>
      </w:rPr>
      <w:t>2</w:t>
    </w:r>
    <w:r>
      <w:rPr>
        <w:color w:val="000000"/>
      </w:rPr>
      <w:fldChar w:fldCharType="end"/>
    </w:r>
  </w:p>
  <w:p w14:paraId="73B92547" w14:textId="77777777" w:rsidR="007F6DA9" w:rsidRDefault="007F6DA9">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AC7F" w14:textId="77777777" w:rsidR="00491CFD" w:rsidRDefault="00491CFD">
      <w:r>
        <w:separator/>
      </w:r>
    </w:p>
  </w:footnote>
  <w:footnote w:type="continuationSeparator" w:id="0">
    <w:p w14:paraId="033DF064" w14:textId="77777777" w:rsidR="00491CFD" w:rsidRDefault="0049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EC75" w14:textId="77777777" w:rsidR="007F6DA9" w:rsidRDefault="007F6DA9">
    <w:pPr>
      <w:pBdr>
        <w:top w:val="nil"/>
        <w:left w:val="nil"/>
        <w:bottom w:val="nil"/>
        <w:right w:val="nil"/>
        <w:between w:val="nil"/>
      </w:pBdr>
      <w:tabs>
        <w:tab w:val="center" w:pos="4680"/>
        <w:tab w:val="right" w:pos="9360"/>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6C75" w14:textId="77777777" w:rsidR="007F6DA9" w:rsidRDefault="00000000">
    <w:pPr>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58240" behindDoc="0" locked="0" layoutInCell="1" hidden="0" allowOverlap="1" wp14:anchorId="000BB8A7" wp14:editId="5CB78F85">
          <wp:simplePos x="0" y="0"/>
          <wp:positionH relativeFrom="column">
            <wp:posOffset>4406900</wp:posOffset>
          </wp:positionH>
          <wp:positionV relativeFrom="paragraph">
            <wp:posOffset>-69849</wp:posOffset>
          </wp:positionV>
          <wp:extent cx="1536700" cy="52705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36700" cy="5270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F47EC6"/>
    <w:multiLevelType w:val="multilevel"/>
    <w:tmpl w:val="6DA833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941334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DA9"/>
    <w:rsid w:val="000E1996"/>
    <w:rsid w:val="00491CFD"/>
    <w:rsid w:val="007F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63063"/>
  <w15:docId w15:val="{7D5024F4-729F-468A-BF51-3BDC6024D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5964</Characters>
  <Application>Microsoft Office Word</Application>
  <DocSecurity>0</DocSecurity>
  <Lines>49</Lines>
  <Paragraphs>13</Paragraphs>
  <ScaleCrop>false</ScaleCrop>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Jamie Pacifico-Shore</cp:lastModifiedBy>
  <cp:revision>2</cp:revision>
  <dcterms:created xsi:type="dcterms:W3CDTF">2024-02-19T19:33:00Z</dcterms:created>
  <dcterms:modified xsi:type="dcterms:W3CDTF">2024-02-19T19:33:00Z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